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E57" w:rsidRDefault="00270E57" w:rsidP="009436F2">
      <w:pPr>
        <w:spacing w:after="240"/>
      </w:pPr>
      <w:r>
        <w:rPr>
          <w:noProof/>
        </w:rPr>
        <w:drawing>
          <wp:anchor distT="0" distB="0" distL="114300" distR="114300" simplePos="0" relativeHeight="251658240" behindDoc="1" locked="0" layoutInCell="1" allowOverlap="1">
            <wp:simplePos x="0" y="0"/>
            <wp:positionH relativeFrom="column">
              <wp:posOffset>-160020</wp:posOffset>
            </wp:positionH>
            <wp:positionV relativeFrom="paragraph">
              <wp:posOffset>234950</wp:posOffset>
            </wp:positionV>
            <wp:extent cx="884555" cy="882015"/>
            <wp:effectExtent l="19050" t="0" r="0" b="0"/>
            <wp:wrapTight wrapText="bothSides">
              <wp:wrapPolygon edited="0">
                <wp:start x="10699" y="1400"/>
                <wp:lineTo x="3256" y="1400"/>
                <wp:lineTo x="930" y="3266"/>
                <wp:lineTo x="-465" y="18661"/>
                <wp:lineTo x="4652" y="20060"/>
                <wp:lineTo x="11630" y="20060"/>
                <wp:lineTo x="13955" y="20060"/>
                <wp:lineTo x="19073" y="20060"/>
                <wp:lineTo x="20468" y="19127"/>
                <wp:lineTo x="20933" y="2333"/>
                <wp:lineTo x="13955" y="1400"/>
                <wp:lineTo x="10699" y="1400"/>
              </wp:wrapPolygon>
            </wp:wrapTight>
            <wp:docPr id="1" name="Bild 1" descr="C:\Users\Cornelia\AppData\Local\Microsoft\Windows\INetCache\IE\7ZNSI3DU\post-it-3047230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nelia\AppData\Local\Microsoft\Windows\INetCache\IE\7ZNSI3DU\post-it-3047230_960_720[1].png"/>
                    <pic:cNvPicPr>
                      <a:picLocks noChangeAspect="1" noChangeArrowheads="1"/>
                    </pic:cNvPicPr>
                  </pic:nvPicPr>
                  <pic:blipFill>
                    <a:blip r:embed="rId4" cstate="print"/>
                    <a:srcRect/>
                    <a:stretch>
                      <a:fillRect/>
                    </a:stretch>
                  </pic:blipFill>
                  <pic:spPr bwMode="auto">
                    <a:xfrm>
                      <a:off x="0" y="0"/>
                      <a:ext cx="884555" cy="882015"/>
                    </a:xfrm>
                    <a:prstGeom prst="rect">
                      <a:avLst/>
                    </a:prstGeom>
                    <a:noFill/>
                    <a:ln w="9525">
                      <a:noFill/>
                      <a:miter lim="800000"/>
                      <a:headEnd/>
                      <a:tailEnd/>
                    </a:ln>
                  </pic:spPr>
                </pic:pic>
              </a:graphicData>
            </a:graphic>
          </wp:anchor>
        </w:drawing>
      </w:r>
    </w:p>
    <w:p w:rsidR="009436F2" w:rsidRDefault="009436F2" w:rsidP="009436F2">
      <w:pPr>
        <w:spacing w:after="240"/>
      </w:pPr>
      <w:r>
        <w:t xml:space="preserve">Liebe </w:t>
      </w:r>
      <w:proofErr w:type="spellStart"/>
      <w:r>
        <w:t>Zontians</w:t>
      </w:r>
      <w:proofErr w:type="spellEnd"/>
      <w:r>
        <w:t>,</w:t>
      </w:r>
    </w:p>
    <w:p w:rsidR="009436F2" w:rsidRDefault="009436F2" w:rsidP="009436F2">
      <w:pPr>
        <w:spacing w:after="240"/>
      </w:pPr>
      <w:r>
        <w:t xml:space="preserve">am 26.Oktober </w:t>
      </w:r>
      <w:r w:rsidR="009D1310">
        <w:t xml:space="preserve">ist es endlich soweit! </w:t>
      </w:r>
      <w:r w:rsidR="009D1310">
        <w:br/>
        <w:t>D</w:t>
      </w:r>
      <w:r>
        <w:t xml:space="preserve">er ZONTA Club Osnabrück Westfälischer Friede </w:t>
      </w:r>
      <w:r w:rsidR="009D1310">
        <w:t xml:space="preserve">lädt Euch herzlich ein, mit uns </w:t>
      </w:r>
      <w:proofErr w:type="gramStart"/>
      <w:r w:rsidR="009D1310">
        <w:t>unsere</w:t>
      </w:r>
      <w:proofErr w:type="gramEnd"/>
      <w:r w:rsidR="009D1310">
        <w:t xml:space="preserve"> Charter zu feiern</w:t>
      </w:r>
      <w:r>
        <w:t>.</w:t>
      </w:r>
    </w:p>
    <w:p w:rsidR="00C845D3" w:rsidRDefault="009436F2" w:rsidP="009436F2">
      <w:r>
        <w:t>Mit unserem Club und "unserem Tag" möchten wir ein Zeichen setzen für Frieden und Frauenpower in Osnabrück und der Region, aber auch  international, denn ZONTA feiert außerdem in diesem Jahr den 100.  Geburtstag.</w:t>
      </w:r>
      <w:r>
        <w:br/>
      </w:r>
      <w:r>
        <w:br/>
        <w:t>Die Vorbereitungen dafür laufen auf Hochtouren.</w:t>
      </w:r>
      <w:r>
        <w:br/>
        <w:t xml:space="preserve">Neben einem </w:t>
      </w:r>
      <w:proofErr w:type="spellStart"/>
      <w:r>
        <w:t>Get</w:t>
      </w:r>
      <w:proofErr w:type="spellEnd"/>
      <w:r>
        <w:t xml:space="preserve"> </w:t>
      </w:r>
      <w:proofErr w:type="spellStart"/>
      <w:r>
        <w:t>together</w:t>
      </w:r>
      <w:proofErr w:type="spellEnd"/>
      <w:r>
        <w:t xml:space="preserve"> am 25. Oktober ab 18 Uhr, einem feierlichen Empfang am Samstagvormittag, den 26.Okt</w:t>
      </w:r>
      <w:r w:rsidR="009D1310">
        <w:t>ober</w:t>
      </w:r>
      <w:r>
        <w:t xml:space="preserve"> um 11 Uhr  im Historischen Rathaus von  </w:t>
      </w:r>
      <w:r>
        <w:br/>
        <w:t xml:space="preserve">Osnabrück, erwartet Euch  dann am Abend </w:t>
      </w:r>
      <w:r w:rsidR="009D1310">
        <w:t xml:space="preserve">des 26. Oktobers </w:t>
      </w:r>
      <w:r>
        <w:t>unsere Charterfeier</w:t>
      </w:r>
      <w:r>
        <w:rPr>
          <w:color w:val="1F497D" w:themeColor="dark2"/>
        </w:rPr>
        <w:t xml:space="preserve"> </w:t>
      </w:r>
      <w:r>
        <w:t xml:space="preserve">im </w:t>
      </w:r>
      <w:proofErr w:type="spellStart"/>
      <w:r>
        <w:t>Alando</w:t>
      </w:r>
      <w:proofErr w:type="spellEnd"/>
      <w:r>
        <w:t xml:space="preserve"> Palais, gepaart mit einer 20er Jahre Benefiz-Revue mit vielen  tollen Highlights, deren Erlös wir gleichzeitig einem guten Zweck  zukommen lassen möchten.</w:t>
      </w:r>
      <w:r>
        <w:br/>
      </w:r>
      <w:r>
        <w:br/>
        <w:t>Lasst Euch überraschen und seid gespannt auf mehr...!</w:t>
      </w:r>
      <w:r>
        <w:br/>
      </w:r>
      <w:r>
        <w:br/>
      </w:r>
    </w:p>
    <w:sectPr w:rsidR="00C845D3" w:rsidSect="00C845D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compat/>
  <w:rsids>
    <w:rsidRoot w:val="009436F2"/>
    <w:rsid w:val="00270E57"/>
    <w:rsid w:val="00402E30"/>
    <w:rsid w:val="006C1C48"/>
    <w:rsid w:val="007F2FDD"/>
    <w:rsid w:val="009436F2"/>
    <w:rsid w:val="009D1310"/>
    <w:rsid w:val="00C845D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36F2"/>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70E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0E57"/>
    <w:rPr>
      <w:rFonts w:ascii="Tahoma"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divs>
    <w:div w:id="154017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756</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Streb-Baumann</dc:creator>
  <cp:lastModifiedBy>Cornelia Streb-Baumann</cp:lastModifiedBy>
  <cp:revision>2</cp:revision>
  <dcterms:created xsi:type="dcterms:W3CDTF">2019-07-30T07:46:00Z</dcterms:created>
  <dcterms:modified xsi:type="dcterms:W3CDTF">2019-07-30T07:46:00Z</dcterms:modified>
</cp:coreProperties>
</file>